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附件1：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湄洲湾职业技术学院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教职工参加爱心互助金申请表</w:t>
      </w:r>
      <w:bookmarkEnd w:id="0"/>
    </w:p>
    <w:p>
      <w:pPr>
        <w:spacing w:line="240" w:lineRule="exact"/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84"/>
        <w:gridCol w:w="404"/>
        <w:gridCol w:w="1260"/>
        <w:gridCol w:w="1440"/>
        <w:gridCol w:w="360"/>
        <w:gridCol w:w="618"/>
        <w:gridCol w:w="642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单 位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（盖章）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退休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住址</w:t>
            </w:r>
          </w:p>
        </w:tc>
        <w:tc>
          <w:tcPr>
            <w:tcW w:w="458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85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  <w:t>由</w:t>
            </w:r>
          </w:p>
        </w:tc>
        <w:tc>
          <w:tcPr>
            <w:tcW w:w="7422" w:type="dxa"/>
            <w:gridSpan w:val="8"/>
            <w:noWrap w:val="0"/>
            <w:vAlign w:val="top"/>
          </w:tcPr>
          <w:p>
            <w:pPr>
              <w:widowControl/>
              <w:tabs>
                <w:tab w:val="left" w:pos="900"/>
                <w:tab w:val="left" w:pos="1080"/>
              </w:tabs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900"/>
                <w:tab w:val="left" w:pos="1080"/>
              </w:tabs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本人已认真阅读了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《湄洲湾职业技术学院教职工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爱心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互助金管理办法》，知悉了其中的全部内容，自愿参加学院组织的教职工爱心互助金。</w:t>
            </w:r>
          </w:p>
          <w:p>
            <w:pPr>
              <w:widowControl/>
              <w:tabs>
                <w:tab w:val="left" w:pos="900"/>
                <w:tab w:val="left" w:pos="1080"/>
              </w:tabs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2.本人信守承诺，自愿履行互助义务，保证按期足额缴纳爱心互助费，并同意由学院代扣代缴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或代收代缴。</w:t>
            </w:r>
          </w:p>
          <w:p>
            <w:pPr>
              <w:ind w:firstLine="420" w:firstLineChars="1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申请人（签名）：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  <w:t>分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  <w:t>会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  <w:t>见</w:t>
            </w:r>
          </w:p>
        </w:tc>
        <w:tc>
          <w:tcPr>
            <w:tcW w:w="7422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分工会主席（签名）：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  <w:t>互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  <w:t>管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  <w:t>会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  <w:t>见</w:t>
            </w:r>
          </w:p>
        </w:tc>
        <w:tc>
          <w:tcPr>
            <w:tcW w:w="7422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互管会主任（签名）：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sz w:val="28"/>
                <w:szCs w:val="28"/>
              </w:rPr>
              <w:t>注</w:t>
            </w:r>
          </w:p>
        </w:tc>
        <w:tc>
          <w:tcPr>
            <w:tcW w:w="7422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B57FF"/>
    <w:rsid w:val="6D4B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2021-08-28T00:59:00Z</dcterms:created>
  <dc:creator>平沙落雁</dc:creator>
  <cp:lastModifiedBy>平沙落雁</cp:lastModifiedBy>
  <dcterms:modified xsi:type="dcterms:W3CDTF">2021-08-28T01:00:31Z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569BDCADDD0F41B99A9E6CB451E85D78</vt:lpwstr>
  </property>
</Properties>
</file>